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F7" w:rsidRDefault="005629F7" w:rsidP="00562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AAEA8" wp14:editId="7BEB356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9F7" w:rsidRDefault="00B1221D" w:rsidP="005629F7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221D">
        <w:rPr>
          <w:rFonts w:ascii="Times New Roman" w:hAnsi="Times New Roman" w:cs="Times New Roman"/>
          <w:b/>
          <w:sz w:val="28"/>
          <w:szCs w:val="28"/>
        </w:rPr>
        <w:t>13</w:t>
      </w:r>
      <w:r w:rsidR="00951E37" w:rsidRPr="00B1221D">
        <w:rPr>
          <w:rFonts w:ascii="Times New Roman" w:hAnsi="Times New Roman" w:cs="Times New Roman"/>
          <w:b/>
          <w:sz w:val="28"/>
          <w:szCs w:val="28"/>
        </w:rPr>
        <w:t>.1</w:t>
      </w:r>
      <w:r w:rsidR="00FF31D3" w:rsidRPr="00B1221D">
        <w:rPr>
          <w:rFonts w:ascii="Times New Roman" w:hAnsi="Times New Roman" w:cs="Times New Roman"/>
          <w:b/>
          <w:sz w:val="28"/>
          <w:szCs w:val="28"/>
        </w:rPr>
        <w:t>2</w:t>
      </w:r>
      <w:r w:rsidR="005629F7" w:rsidRPr="00B1221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5629F7" w:rsidRDefault="005629F7" w:rsidP="005629F7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4520" w:rsidRDefault="00A164B4" w:rsidP="003945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B4">
        <w:rPr>
          <w:rFonts w:ascii="Times New Roman" w:hAnsi="Times New Roman" w:cs="Times New Roman"/>
          <w:b/>
          <w:sz w:val="28"/>
          <w:szCs w:val="28"/>
        </w:rPr>
        <w:t xml:space="preserve">Межмуниципальные отделы Росреестра по Самарской области </w:t>
      </w:r>
      <w:r w:rsidR="0039452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29F7" w:rsidRDefault="00A164B4" w:rsidP="003945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B4">
        <w:rPr>
          <w:rFonts w:ascii="Times New Roman" w:hAnsi="Times New Roman" w:cs="Times New Roman"/>
          <w:b/>
          <w:sz w:val="28"/>
          <w:szCs w:val="28"/>
        </w:rPr>
        <w:t>провод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164B4">
        <w:rPr>
          <w:rFonts w:ascii="Times New Roman" w:hAnsi="Times New Roman" w:cs="Times New Roman"/>
          <w:b/>
          <w:sz w:val="28"/>
          <w:szCs w:val="28"/>
        </w:rPr>
        <w:t xml:space="preserve">т работу по </w:t>
      </w:r>
      <w:r w:rsidR="00394520" w:rsidRPr="005177A2">
        <w:rPr>
          <w:rFonts w:ascii="Times New Roman" w:hAnsi="Times New Roman" w:cs="Times New Roman"/>
          <w:b/>
          <w:sz w:val="28"/>
          <w:szCs w:val="28"/>
        </w:rPr>
        <w:t>обследованию геодезических пунктов</w:t>
      </w:r>
    </w:p>
    <w:p w:rsidR="00394520" w:rsidRPr="00394520" w:rsidRDefault="00394520" w:rsidP="003945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04F" w:rsidRDefault="00FF31D3" w:rsidP="00ED20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21D">
        <w:rPr>
          <w:rFonts w:ascii="Times New Roman" w:hAnsi="Times New Roman" w:cs="Times New Roman"/>
          <w:sz w:val="28"/>
          <w:szCs w:val="28"/>
        </w:rPr>
        <w:t>162</w:t>
      </w:r>
      <w:r w:rsidR="00ED204F" w:rsidRPr="00B1221D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B1221D">
        <w:rPr>
          <w:rFonts w:ascii="Times New Roman" w:hAnsi="Times New Roman" w:cs="Times New Roman"/>
          <w:sz w:val="28"/>
          <w:szCs w:val="28"/>
        </w:rPr>
        <w:t>а</w:t>
      </w:r>
      <w:r w:rsidR="00ED204F" w:rsidRPr="00B1221D">
        <w:rPr>
          <w:rFonts w:ascii="Times New Roman" w:hAnsi="Times New Roman" w:cs="Times New Roman"/>
          <w:sz w:val="28"/>
          <w:szCs w:val="28"/>
        </w:rPr>
        <w:t xml:space="preserve"> государственной геодезической сети </w:t>
      </w:r>
      <w:r w:rsidRPr="00B1221D">
        <w:rPr>
          <w:rFonts w:ascii="Times New Roman" w:hAnsi="Times New Roman" w:cs="Times New Roman"/>
          <w:sz w:val="28"/>
          <w:szCs w:val="28"/>
        </w:rPr>
        <w:t>и государственной нивелирной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04F">
        <w:rPr>
          <w:rFonts w:ascii="Times New Roman" w:hAnsi="Times New Roman" w:cs="Times New Roman"/>
          <w:sz w:val="28"/>
          <w:szCs w:val="28"/>
        </w:rPr>
        <w:t xml:space="preserve">обследовано на предмет сохранности и пригодности для выполнения геодезических и картографических работ специалистами </w:t>
      </w:r>
      <w:r w:rsidR="00ED204F" w:rsidRPr="005177A2">
        <w:rPr>
          <w:rFonts w:ascii="Times New Roman" w:hAnsi="Times New Roman" w:cs="Times New Roman"/>
          <w:sz w:val="28"/>
          <w:szCs w:val="28"/>
        </w:rPr>
        <w:t xml:space="preserve">межмуниципального отдела </w:t>
      </w:r>
      <w:r w:rsidR="00ED204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D204F">
        <w:rPr>
          <w:rFonts w:ascii="Times New Roman" w:hAnsi="Times New Roman" w:cs="Times New Roman"/>
          <w:sz w:val="28"/>
          <w:szCs w:val="28"/>
        </w:rPr>
        <w:t>Безенчукскому</w:t>
      </w:r>
      <w:proofErr w:type="spellEnd"/>
      <w:r w:rsidR="00ED204F" w:rsidRPr="005177A2">
        <w:rPr>
          <w:rFonts w:ascii="Times New Roman" w:hAnsi="Times New Roman" w:cs="Times New Roman"/>
          <w:sz w:val="28"/>
          <w:szCs w:val="28"/>
        </w:rPr>
        <w:t xml:space="preserve">, </w:t>
      </w:r>
      <w:r w:rsidR="00ED204F">
        <w:rPr>
          <w:rFonts w:ascii="Times New Roman" w:hAnsi="Times New Roman" w:cs="Times New Roman"/>
          <w:sz w:val="28"/>
          <w:szCs w:val="28"/>
        </w:rPr>
        <w:t xml:space="preserve">Приволжскому, </w:t>
      </w:r>
      <w:proofErr w:type="spellStart"/>
      <w:r w:rsidR="00ED204F">
        <w:rPr>
          <w:rFonts w:ascii="Times New Roman" w:hAnsi="Times New Roman" w:cs="Times New Roman"/>
          <w:sz w:val="28"/>
          <w:szCs w:val="28"/>
        </w:rPr>
        <w:t>Хворостянскому</w:t>
      </w:r>
      <w:proofErr w:type="spellEnd"/>
      <w:r w:rsidR="00ED204F" w:rsidRPr="005177A2">
        <w:rPr>
          <w:rFonts w:ascii="Times New Roman" w:hAnsi="Times New Roman" w:cs="Times New Roman"/>
          <w:sz w:val="28"/>
          <w:szCs w:val="28"/>
        </w:rPr>
        <w:t xml:space="preserve"> районам Управления </w:t>
      </w:r>
      <w:proofErr w:type="spellStart"/>
      <w:r w:rsidR="00ED204F" w:rsidRPr="005177A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D204F" w:rsidRPr="005177A2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ED204F">
        <w:rPr>
          <w:rFonts w:ascii="Times New Roman" w:hAnsi="Times New Roman" w:cs="Times New Roman"/>
          <w:sz w:val="28"/>
          <w:szCs w:val="28"/>
        </w:rPr>
        <w:t>.</w:t>
      </w:r>
    </w:p>
    <w:p w:rsidR="008C6910" w:rsidRDefault="008C6910" w:rsidP="008C69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Обследования пунктов </w:t>
      </w:r>
      <w:r w:rsidR="00537679" w:rsidRPr="00B1221D">
        <w:rPr>
          <w:rFonts w:ascii="Times New Roman" w:hAnsi="Times New Roman" w:cs="Times New Roman"/>
          <w:sz w:val="28"/>
          <w:szCs w:val="28"/>
        </w:rPr>
        <w:t>государственн</w:t>
      </w:r>
      <w:r w:rsidR="00FF31D3" w:rsidRPr="00B1221D">
        <w:rPr>
          <w:rFonts w:ascii="Times New Roman" w:hAnsi="Times New Roman" w:cs="Times New Roman"/>
          <w:sz w:val="28"/>
          <w:szCs w:val="28"/>
        </w:rPr>
        <w:t>ых</w:t>
      </w:r>
      <w:r w:rsidR="00537679" w:rsidRPr="00B1221D">
        <w:rPr>
          <w:rFonts w:ascii="Times New Roman" w:hAnsi="Times New Roman" w:cs="Times New Roman"/>
          <w:sz w:val="28"/>
          <w:szCs w:val="28"/>
        </w:rPr>
        <w:t xml:space="preserve"> геодезическ</w:t>
      </w:r>
      <w:r w:rsidR="00FF31D3" w:rsidRPr="00B1221D">
        <w:rPr>
          <w:rFonts w:ascii="Times New Roman" w:hAnsi="Times New Roman" w:cs="Times New Roman"/>
          <w:sz w:val="28"/>
          <w:szCs w:val="28"/>
        </w:rPr>
        <w:t>их</w:t>
      </w:r>
      <w:r w:rsidR="00537679" w:rsidRPr="00B1221D">
        <w:rPr>
          <w:rFonts w:ascii="Times New Roman" w:hAnsi="Times New Roman" w:cs="Times New Roman"/>
          <w:sz w:val="28"/>
          <w:szCs w:val="28"/>
        </w:rPr>
        <w:t xml:space="preserve"> сет</w:t>
      </w:r>
      <w:r w:rsidR="00FF31D3" w:rsidRPr="00B1221D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="00FF31D3">
        <w:rPr>
          <w:rFonts w:ascii="Times New Roman" w:hAnsi="Times New Roman" w:cs="Times New Roman"/>
          <w:sz w:val="28"/>
          <w:szCs w:val="28"/>
        </w:rPr>
        <w:t xml:space="preserve"> </w:t>
      </w:r>
      <w:r w:rsidR="005376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ГГС</w:t>
      </w:r>
      <w:r w:rsidR="005376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рамках реализации государственной программы Российской Федерации «Национальная система пространственных данных». </w:t>
      </w:r>
    </w:p>
    <w:p w:rsidR="00B70D68" w:rsidRPr="006B4B08" w:rsidRDefault="0055424A" w:rsidP="00B70D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4A">
        <w:rPr>
          <w:rFonts w:ascii="Times New Roman" w:hAnsi="Times New Roman" w:cs="Times New Roman"/>
          <w:i/>
          <w:sz w:val="28"/>
          <w:szCs w:val="28"/>
        </w:rPr>
        <w:t xml:space="preserve"> «Способ обследования пун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 xml:space="preserve">ктов ГГС включает в себя сбор информации о </w:t>
      </w:r>
      <w:r w:rsidRPr="0055424A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 xml:space="preserve">местонахождении, </w:t>
      </w:r>
      <w:r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>характерных внешних признаках</w:t>
      </w:r>
      <w:r w:rsidRPr="0055424A">
        <w:rPr>
          <w:rFonts w:ascii="Times New Roman" w:hAnsi="Times New Roman" w:cs="Times New Roman"/>
          <w:i/>
          <w:sz w:val="28"/>
          <w:szCs w:val="28"/>
        </w:rPr>
        <w:t xml:space="preserve">, фиксирование 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>изображени</w:t>
      </w:r>
      <w:r w:rsidRPr="0055424A">
        <w:rPr>
          <w:rFonts w:ascii="Times New Roman" w:hAnsi="Times New Roman" w:cs="Times New Roman"/>
          <w:i/>
          <w:sz w:val="28"/>
          <w:szCs w:val="28"/>
        </w:rPr>
        <w:t>я района местонахождения пункта</w:t>
      </w:r>
      <w:r>
        <w:rPr>
          <w:rFonts w:ascii="Times New Roman" w:hAnsi="Times New Roman" w:cs="Times New Roman"/>
          <w:i/>
          <w:sz w:val="28"/>
          <w:szCs w:val="28"/>
        </w:rPr>
        <w:t xml:space="preserve">, его 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>со</w:t>
      </w:r>
      <w:r w:rsidRPr="0055424A">
        <w:rPr>
          <w:rFonts w:ascii="Times New Roman" w:hAnsi="Times New Roman" w:cs="Times New Roman"/>
          <w:i/>
          <w:sz w:val="28"/>
          <w:szCs w:val="28"/>
        </w:rPr>
        <w:t>с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>тояния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момент обследования, </w:t>
      </w:r>
      <w:r w:rsidR="00ED204F" w:rsidRPr="0055424A">
        <w:rPr>
          <w:rFonts w:ascii="Times New Roman" w:hAnsi="Times New Roman" w:cs="Times New Roman"/>
          <w:i/>
          <w:sz w:val="28"/>
          <w:szCs w:val="28"/>
        </w:rPr>
        <w:t>заключительный этап</w:t>
      </w:r>
      <w:r w:rsidR="00ED204F">
        <w:rPr>
          <w:rFonts w:ascii="Times New Roman" w:hAnsi="Times New Roman" w:cs="Times New Roman"/>
          <w:i/>
          <w:sz w:val="28"/>
          <w:szCs w:val="28"/>
        </w:rPr>
        <w:t xml:space="preserve"> — это</w:t>
      </w:r>
      <w:r w:rsidRPr="005542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>документарное оформление результатов о</w:t>
      </w:r>
      <w:r w:rsidRPr="0055424A">
        <w:rPr>
          <w:rFonts w:ascii="Times New Roman" w:hAnsi="Times New Roman" w:cs="Times New Roman"/>
          <w:i/>
          <w:sz w:val="28"/>
          <w:szCs w:val="28"/>
        </w:rPr>
        <w:t>бследо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>вания пунктов</w:t>
      </w:r>
      <w:r w:rsidRPr="0055424A">
        <w:rPr>
          <w:rFonts w:ascii="Times New Roman" w:hAnsi="Times New Roman" w:cs="Times New Roman"/>
          <w:i/>
          <w:sz w:val="28"/>
          <w:szCs w:val="28"/>
        </w:rPr>
        <w:t>»</w:t>
      </w:r>
      <w:r w:rsidR="00B70D68" w:rsidRPr="005542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D68" w:rsidRPr="006B4B08">
        <w:rPr>
          <w:rFonts w:ascii="Times New Roman" w:hAnsi="Times New Roman" w:cs="Times New Roman"/>
          <w:sz w:val="28"/>
          <w:szCs w:val="28"/>
        </w:rPr>
        <w:t>-</w:t>
      </w:r>
      <w:r w:rsidR="006953C7">
        <w:rPr>
          <w:rFonts w:ascii="Times New Roman" w:hAnsi="Times New Roman" w:cs="Times New Roman"/>
          <w:sz w:val="28"/>
          <w:szCs w:val="28"/>
        </w:rPr>
        <w:t xml:space="preserve"> </w:t>
      </w:r>
      <w:r w:rsidR="00ED204F">
        <w:rPr>
          <w:rFonts w:ascii="Times New Roman" w:hAnsi="Times New Roman" w:cs="Times New Roman"/>
          <w:sz w:val="28"/>
          <w:szCs w:val="28"/>
        </w:rPr>
        <w:t>комментирует</w:t>
      </w:r>
      <w:r w:rsidR="00B70D68" w:rsidRPr="006B4B08">
        <w:rPr>
          <w:rFonts w:ascii="Times New Roman" w:hAnsi="Times New Roman" w:cs="Times New Roman"/>
          <w:sz w:val="28"/>
          <w:szCs w:val="28"/>
        </w:rPr>
        <w:t xml:space="preserve"> заместитель начальника межмуниципального отдела по </w:t>
      </w:r>
      <w:proofErr w:type="spellStart"/>
      <w:r w:rsidR="00B70D68" w:rsidRPr="006B4B08">
        <w:rPr>
          <w:rFonts w:ascii="Times New Roman" w:hAnsi="Times New Roman" w:cs="Times New Roman"/>
          <w:sz w:val="28"/>
          <w:szCs w:val="28"/>
        </w:rPr>
        <w:t>Безенчукскому</w:t>
      </w:r>
      <w:proofErr w:type="spellEnd"/>
      <w:r w:rsidR="00B70D68" w:rsidRPr="006B4B08">
        <w:rPr>
          <w:rFonts w:ascii="Times New Roman" w:hAnsi="Times New Roman" w:cs="Times New Roman"/>
          <w:sz w:val="28"/>
          <w:szCs w:val="28"/>
        </w:rPr>
        <w:t xml:space="preserve">, Приволжскому, </w:t>
      </w:r>
      <w:proofErr w:type="spellStart"/>
      <w:r w:rsidR="00B70D68" w:rsidRPr="006B4B08">
        <w:rPr>
          <w:rFonts w:ascii="Times New Roman" w:hAnsi="Times New Roman" w:cs="Times New Roman"/>
          <w:sz w:val="28"/>
          <w:szCs w:val="28"/>
        </w:rPr>
        <w:t>Хворостянскому</w:t>
      </w:r>
      <w:proofErr w:type="spellEnd"/>
      <w:r w:rsidR="00B70D68" w:rsidRPr="006B4B08">
        <w:rPr>
          <w:rFonts w:ascii="Times New Roman" w:hAnsi="Times New Roman" w:cs="Times New Roman"/>
          <w:sz w:val="28"/>
          <w:szCs w:val="28"/>
        </w:rPr>
        <w:t xml:space="preserve"> районам Управления </w:t>
      </w:r>
      <w:proofErr w:type="spellStart"/>
      <w:r w:rsidR="00B70D68" w:rsidRPr="006B4B0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0D68" w:rsidRPr="006B4B08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B70D68" w:rsidRPr="006B4B08">
        <w:rPr>
          <w:rFonts w:ascii="Times New Roman" w:hAnsi="Times New Roman" w:cs="Times New Roman"/>
          <w:b/>
          <w:sz w:val="28"/>
          <w:szCs w:val="28"/>
        </w:rPr>
        <w:t xml:space="preserve"> Наталья Позднякова.</w:t>
      </w:r>
    </w:p>
    <w:p w:rsidR="003D6140" w:rsidRDefault="006B4B08" w:rsidP="00877E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F7">
        <w:rPr>
          <w:rFonts w:ascii="Times New Roman" w:hAnsi="Times New Roman" w:cs="Times New Roman"/>
          <w:sz w:val="28"/>
          <w:szCs w:val="28"/>
        </w:rPr>
        <w:t>Важность проведения мероприятий по сохранению и восстановлению пунктов ГГС отмеч</w:t>
      </w:r>
      <w:r w:rsidR="003D24F9">
        <w:rPr>
          <w:rFonts w:ascii="Times New Roman" w:hAnsi="Times New Roman" w:cs="Times New Roman"/>
          <w:sz w:val="28"/>
          <w:szCs w:val="28"/>
        </w:rPr>
        <w:t>ае</w:t>
      </w:r>
      <w:r w:rsidR="00F451CD">
        <w:rPr>
          <w:rFonts w:ascii="Times New Roman" w:hAnsi="Times New Roman" w:cs="Times New Roman"/>
          <w:sz w:val="28"/>
          <w:szCs w:val="28"/>
        </w:rPr>
        <w:t xml:space="preserve">т кадастровый инженер </w:t>
      </w:r>
      <w:r w:rsidR="00ED204F">
        <w:rPr>
          <w:rFonts w:ascii="Times New Roman" w:hAnsi="Times New Roman" w:cs="Times New Roman"/>
          <w:b/>
          <w:sz w:val="28"/>
          <w:szCs w:val="28"/>
        </w:rPr>
        <w:t xml:space="preserve">Эдуард </w:t>
      </w:r>
      <w:r w:rsidR="00F451CD" w:rsidRPr="00F451CD">
        <w:rPr>
          <w:rFonts w:ascii="Times New Roman" w:hAnsi="Times New Roman" w:cs="Times New Roman"/>
          <w:b/>
          <w:sz w:val="28"/>
          <w:szCs w:val="28"/>
        </w:rPr>
        <w:t>Починок</w:t>
      </w:r>
      <w:r w:rsidR="00F451CD">
        <w:rPr>
          <w:rFonts w:ascii="Times New Roman" w:hAnsi="Times New Roman" w:cs="Times New Roman"/>
          <w:sz w:val="28"/>
          <w:szCs w:val="28"/>
        </w:rPr>
        <w:t xml:space="preserve">: </w:t>
      </w:r>
      <w:r w:rsidR="00F451CD" w:rsidRPr="00F451CD">
        <w:rPr>
          <w:rFonts w:ascii="Times New Roman" w:hAnsi="Times New Roman" w:cs="Times New Roman"/>
          <w:i/>
          <w:sz w:val="28"/>
          <w:szCs w:val="28"/>
        </w:rPr>
        <w:t>«</w:t>
      </w:r>
      <w:r w:rsidRPr="00F451CD">
        <w:rPr>
          <w:rFonts w:ascii="Times New Roman" w:hAnsi="Times New Roman" w:cs="Times New Roman"/>
          <w:i/>
          <w:sz w:val="28"/>
          <w:szCs w:val="28"/>
        </w:rPr>
        <w:t>Геодезиче</w:t>
      </w:r>
      <w:r w:rsidR="003D24F9" w:rsidRPr="00F451CD">
        <w:rPr>
          <w:rFonts w:ascii="Times New Roman" w:hAnsi="Times New Roman" w:cs="Times New Roman"/>
          <w:i/>
          <w:sz w:val="28"/>
          <w:szCs w:val="28"/>
        </w:rPr>
        <w:t>ские пункты являются носителями</w:t>
      </w:r>
      <w:r w:rsidRPr="00F451CD">
        <w:rPr>
          <w:rFonts w:ascii="Times New Roman" w:hAnsi="Times New Roman" w:cs="Times New Roman"/>
          <w:i/>
          <w:sz w:val="28"/>
          <w:szCs w:val="28"/>
        </w:rPr>
        <w:t xml:space="preserve"> координат и высот и расположены на определенном расстоянии друг от друга.</w:t>
      </w:r>
      <w:r w:rsidR="003D24F9" w:rsidRPr="00F451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1CD">
        <w:rPr>
          <w:rFonts w:ascii="Times New Roman" w:hAnsi="Times New Roman" w:cs="Times New Roman"/>
          <w:i/>
          <w:sz w:val="28"/>
          <w:szCs w:val="28"/>
        </w:rPr>
        <w:t xml:space="preserve">Плотность </w:t>
      </w:r>
      <w:r w:rsidRPr="00F451CD">
        <w:rPr>
          <w:rFonts w:ascii="Times New Roman" w:hAnsi="Times New Roman" w:cs="Times New Roman"/>
          <w:i/>
          <w:sz w:val="28"/>
          <w:szCs w:val="28"/>
        </w:rPr>
        <w:lastRenderedPageBreak/>
        <w:t>размещения пунктов ГГС</w:t>
      </w:r>
      <w:r w:rsidR="003D24F9" w:rsidRPr="00F451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1CD">
        <w:rPr>
          <w:rFonts w:ascii="Times New Roman" w:hAnsi="Times New Roman" w:cs="Times New Roman"/>
          <w:i/>
          <w:sz w:val="28"/>
          <w:szCs w:val="28"/>
        </w:rPr>
        <w:t>позволяет обеспечить точность измерений</w:t>
      </w:r>
      <w:r w:rsidR="003D24F9" w:rsidRPr="00F451CD">
        <w:rPr>
          <w:rFonts w:ascii="Times New Roman" w:hAnsi="Times New Roman" w:cs="Times New Roman"/>
          <w:i/>
          <w:sz w:val="28"/>
          <w:szCs w:val="28"/>
        </w:rPr>
        <w:t xml:space="preserve">. Повреждение пунктов или их нахождение на значительном расстоянии друг от друга накапливают погрешности в измерении, что влияет на качество </w:t>
      </w:r>
      <w:r w:rsidR="00F451CD" w:rsidRPr="00F451CD">
        <w:rPr>
          <w:rFonts w:ascii="Times New Roman" w:hAnsi="Times New Roman" w:cs="Times New Roman"/>
          <w:i/>
          <w:sz w:val="28"/>
          <w:szCs w:val="28"/>
        </w:rPr>
        <w:t xml:space="preserve">проведения </w:t>
      </w:r>
      <w:r w:rsidR="003D24F9" w:rsidRPr="00F451CD">
        <w:rPr>
          <w:rFonts w:ascii="Times New Roman" w:hAnsi="Times New Roman" w:cs="Times New Roman"/>
          <w:i/>
          <w:sz w:val="28"/>
          <w:szCs w:val="28"/>
        </w:rPr>
        <w:t>межевания земельных участков</w:t>
      </w:r>
      <w:r w:rsidR="00F451CD" w:rsidRPr="00F451CD">
        <w:rPr>
          <w:rFonts w:ascii="Times New Roman" w:hAnsi="Times New Roman" w:cs="Times New Roman"/>
          <w:i/>
          <w:sz w:val="28"/>
          <w:szCs w:val="28"/>
        </w:rPr>
        <w:t>, возникновения реестровых ошибок, что влечет за собой обращения в судебные органы»</w:t>
      </w:r>
      <w:r w:rsidR="00ED204F">
        <w:rPr>
          <w:rFonts w:ascii="Times New Roman" w:hAnsi="Times New Roman" w:cs="Times New Roman"/>
          <w:i/>
          <w:sz w:val="28"/>
          <w:szCs w:val="28"/>
        </w:rPr>
        <w:t>.</w:t>
      </w:r>
    </w:p>
    <w:p w:rsidR="00A164B4" w:rsidRDefault="00A164B4" w:rsidP="004201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9F7" w:rsidRDefault="005629F7" w:rsidP="00562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B959F" wp14:editId="7F579E0B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9F7" w:rsidRPr="005A0529" w:rsidRDefault="005629F7" w:rsidP="005629F7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5629F7" w:rsidRDefault="005629F7" w:rsidP="00562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5629F7" w:rsidRDefault="005629F7" w:rsidP="005629F7">
      <w:pPr>
        <w:rPr>
          <w:rFonts w:ascii="Times New Roman" w:hAnsi="Times New Roman" w:cs="Times New Roman"/>
          <w:sz w:val="28"/>
          <w:szCs w:val="28"/>
        </w:rPr>
      </w:pPr>
    </w:p>
    <w:p w:rsidR="00CE39CE" w:rsidRDefault="00CE39CE"/>
    <w:sectPr w:rsidR="00CE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F7"/>
    <w:rsid w:val="00152669"/>
    <w:rsid w:val="00271E6F"/>
    <w:rsid w:val="0028224C"/>
    <w:rsid w:val="00394520"/>
    <w:rsid w:val="003D24F9"/>
    <w:rsid w:val="003D6140"/>
    <w:rsid w:val="004201CF"/>
    <w:rsid w:val="005177A2"/>
    <w:rsid w:val="00537679"/>
    <w:rsid w:val="0055424A"/>
    <w:rsid w:val="005629F7"/>
    <w:rsid w:val="005B3CE5"/>
    <w:rsid w:val="005B4201"/>
    <w:rsid w:val="006953C7"/>
    <w:rsid w:val="006B1D6E"/>
    <w:rsid w:val="006B4B08"/>
    <w:rsid w:val="006C5741"/>
    <w:rsid w:val="00784E24"/>
    <w:rsid w:val="007A473A"/>
    <w:rsid w:val="00857043"/>
    <w:rsid w:val="00877E55"/>
    <w:rsid w:val="00886AF8"/>
    <w:rsid w:val="008C6910"/>
    <w:rsid w:val="00910A8A"/>
    <w:rsid w:val="0091516E"/>
    <w:rsid w:val="00951E37"/>
    <w:rsid w:val="00A164B4"/>
    <w:rsid w:val="00A6758C"/>
    <w:rsid w:val="00A926FF"/>
    <w:rsid w:val="00B1221D"/>
    <w:rsid w:val="00B70D68"/>
    <w:rsid w:val="00C34BA9"/>
    <w:rsid w:val="00CE39CE"/>
    <w:rsid w:val="00DA0B21"/>
    <w:rsid w:val="00E75305"/>
    <w:rsid w:val="00ED204F"/>
    <w:rsid w:val="00F3569F"/>
    <w:rsid w:val="00F451CD"/>
    <w:rsid w:val="00F82E30"/>
    <w:rsid w:val="00FC60A6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3E7B"/>
  <w15:chartTrackingRefBased/>
  <w15:docId w15:val="{C7DA25DC-4AE9-4441-9E99-222389D5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Цветкова Ольга Евгеньевна</cp:lastModifiedBy>
  <cp:revision>2</cp:revision>
  <dcterms:created xsi:type="dcterms:W3CDTF">2023-12-11T13:16:00Z</dcterms:created>
  <dcterms:modified xsi:type="dcterms:W3CDTF">2023-12-11T13:16:00Z</dcterms:modified>
</cp:coreProperties>
</file>